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74AD3" w14:textId="628B21C4" w:rsidR="00285A6B" w:rsidRPr="00C00187" w:rsidRDefault="00285A6B" w:rsidP="00602325">
      <w:pPr>
        <w:spacing w:after="12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C00187">
        <w:rPr>
          <w:rFonts w:ascii="Times New Roman" w:hAnsi="Times New Roman" w:cs="Times New Roman"/>
          <w:sz w:val="24"/>
          <w:szCs w:val="24"/>
          <w:highlight w:val="yellow"/>
        </w:rPr>
        <w:t>{today}</w:t>
      </w:r>
      <w:r w:rsidR="00602325" w:rsidRPr="00C00187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="00602325" w:rsidRPr="00C00187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C00187">
        <w:rPr>
          <w:rFonts w:ascii="Times New Roman" w:hAnsi="Times New Roman" w:cs="Times New Roman"/>
          <w:sz w:val="24"/>
          <w:szCs w:val="24"/>
        </w:rPr>
        <w:t>{clientFirstName} {clientMiddleName} {clientLastName}</w:t>
      </w:r>
    </w:p>
    <w:p w14:paraId="40BE2A9D" w14:textId="519CD408" w:rsidR="00285A6B" w:rsidRPr="00C00187" w:rsidRDefault="00285A6B" w:rsidP="00285A6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00187">
        <w:rPr>
          <w:rFonts w:ascii="Times New Roman" w:hAnsi="Times New Roman" w:cs="Times New Roman"/>
          <w:sz w:val="24"/>
          <w:szCs w:val="24"/>
        </w:rPr>
        <w:t>Re:</w:t>
      </w:r>
      <w:r w:rsidRPr="00C00187">
        <w:rPr>
          <w:rFonts w:ascii="Times New Roman" w:hAnsi="Times New Roman" w:cs="Times New Roman"/>
          <w:sz w:val="24"/>
          <w:szCs w:val="24"/>
        </w:rPr>
        <w:tab/>
      </w:r>
      <w:r w:rsidRPr="00C00187">
        <w:rPr>
          <w:rFonts w:ascii="Times New Roman" w:hAnsi="Times New Roman" w:cs="Times New Roman"/>
          <w:i/>
          <w:sz w:val="24"/>
          <w:szCs w:val="24"/>
        </w:rPr>
        <w:t>{casePlaintiff} v. {</w:t>
      </w:r>
      <w:proofErr w:type="gramStart"/>
      <w:r w:rsidRPr="00C00187">
        <w:rPr>
          <w:rFonts w:ascii="Times New Roman" w:hAnsi="Times New Roman" w:cs="Times New Roman"/>
          <w:i/>
          <w:sz w:val="24"/>
          <w:szCs w:val="24"/>
        </w:rPr>
        <w:t>caseDefendant}</w:t>
      </w:r>
      <w:r w:rsidRPr="00C00187">
        <w:rPr>
          <w:rFonts w:ascii="Times New Roman" w:hAnsi="Times New Roman" w:cs="Times New Roman"/>
          <w:sz w:val="24"/>
          <w:szCs w:val="24"/>
        </w:rPr>
        <w:t>, {</w:t>
      </w:r>
      <w:proofErr w:type="gramEnd"/>
      <w:r w:rsidRPr="00C00187">
        <w:rPr>
          <w:rFonts w:ascii="Times New Roman" w:hAnsi="Times New Roman" w:cs="Times New Roman"/>
          <w:sz w:val="24"/>
          <w:szCs w:val="24"/>
        </w:rPr>
        <w:t>caseNumber}</w:t>
      </w:r>
    </w:p>
    <w:p w14:paraId="5A759815" w14:textId="77777777" w:rsidR="00285A6B" w:rsidRPr="00C00187" w:rsidRDefault="00285A6B" w:rsidP="00285A6B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C00187">
        <w:rPr>
          <w:rFonts w:ascii="Times New Roman" w:hAnsi="Times New Roman" w:cs="Times New Roman"/>
          <w:sz w:val="24"/>
          <w:szCs w:val="24"/>
          <w:highlight w:val="yellow"/>
        </w:rPr>
        <w:t>{</w:t>
      </w:r>
      <w:proofErr w:type="spellStart"/>
      <w:r w:rsidRPr="00C00187">
        <w:rPr>
          <w:rFonts w:ascii="Times New Roman" w:hAnsi="Times New Roman" w:cs="Times New Roman"/>
          <w:sz w:val="24"/>
          <w:szCs w:val="24"/>
          <w:highlight w:val="yellow"/>
        </w:rPr>
        <w:t>clientNamePrefix</w:t>
      </w:r>
      <w:proofErr w:type="spellEnd"/>
      <w:r w:rsidRPr="00C00187">
        <w:rPr>
          <w:rFonts w:ascii="Times New Roman" w:hAnsi="Times New Roman" w:cs="Times New Roman"/>
          <w:sz w:val="24"/>
          <w:szCs w:val="24"/>
          <w:highlight w:val="yellow"/>
        </w:rPr>
        <w:t>}</w:t>
      </w:r>
      <w:r w:rsidRPr="00C00187">
        <w:rPr>
          <w:rFonts w:ascii="Times New Roman" w:hAnsi="Times New Roman" w:cs="Times New Roman"/>
          <w:sz w:val="24"/>
          <w:szCs w:val="24"/>
        </w:rPr>
        <w:t xml:space="preserve"> {clientLastName}: </w:t>
      </w:r>
    </w:p>
    <w:p w14:paraId="40CDF423" w14:textId="39F7B720" w:rsidR="001808A9" w:rsidRPr="00E51222" w:rsidRDefault="00611DF6" w:rsidP="00964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DF6">
        <w:rPr>
          <w:rFonts w:ascii="Times New Roman" w:hAnsi="Times New Roman" w:cs="Times New Roman"/>
          <w:sz w:val="24"/>
          <w:szCs w:val="24"/>
        </w:rPr>
        <w:t xml:space="preserve">I am writing to confirm that the lawsuit filed against you by {casePlaintiff} has now been dismissed.  </w:t>
      </w:r>
      <w:r w:rsidR="0096489F" w:rsidRPr="00E51222">
        <w:rPr>
          <w:rFonts w:ascii="Times New Roman" w:hAnsi="Times New Roman" w:cs="Times New Roman"/>
          <w:sz w:val="24"/>
          <w:szCs w:val="24"/>
        </w:rPr>
        <w:t xml:space="preserve">{casePlaintiff} filed a notice of dismissal without prejudice of your case </w:t>
      </w:r>
      <w:r w:rsidR="0096489F" w:rsidRPr="00E51222">
        <w:rPr>
          <w:rFonts w:ascii="Times New Roman" w:hAnsi="Times New Roman" w:cs="Times New Roman"/>
          <w:i/>
          <w:sz w:val="24"/>
          <w:szCs w:val="24"/>
        </w:rPr>
        <w:t>{casePlaintiff} v. {</w:t>
      </w:r>
      <w:proofErr w:type="gramStart"/>
      <w:r w:rsidR="0096489F" w:rsidRPr="00E51222">
        <w:rPr>
          <w:rFonts w:ascii="Times New Roman" w:hAnsi="Times New Roman" w:cs="Times New Roman"/>
          <w:i/>
          <w:sz w:val="24"/>
          <w:szCs w:val="24"/>
        </w:rPr>
        <w:t>caseDefendant}</w:t>
      </w:r>
      <w:r w:rsidR="0096489F" w:rsidRPr="00E51222">
        <w:rPr>
          <w:rFonts w:ascii="Times New Roman" w:hAnsi="Times New Roman" w:cs="Times New Roman"/>
          <w:sz w:val="24"/>
          <w:szCs w:val="24"/>
        </w:rPr>
        <w:t>, {</w:t>
      </w:r>
      <w:proofErr w:type="gramEnd"/>
      <w:r w:rsidR="0096489F" w:rsidRPr="00E51222">
        <w:rPr>
          <w:rFonts w:ascii="Times New Roman" w:hAnsi="Times New Roman" w:cs="Times New Roman"/>
          <w:sz w:val="24"/>
          <w:szCs w:val="24"/>
        </w:rPr>
        <w:t xml:space="preserve">caseNumber} on </w:t>
      </w:r>
      <w:r w:rsidR="0096489F" w:rsidRPr="00E968F1">
        <w:rPr>
          <w:rFonts w:ascii="Times New Roman" w:hAnsi="Times New Roman" w:cs="Times New Roman"/>
          <w:sz w:val="24"/>
          <w:szCs w:val="24"/>
          <w:highlight w:val="yellow"/>
        </w:rPr>
        <w:t>{</w:t>
      </w:r>
      <w:proofErr w:type="spellStart"/>
      <w:r w:rsidR="0096489F" w:rsidRPr="00E968F1">
        <w:rPr>
          <w:rFonts w:ascii="Times New Roman" w:hAnsi="Times New Roman" w:cs="Times New Roman"/>
          <w:sz w:val="24"/>
          <w:szCs w:val="24"/>
          <w:highlight w:val="yellow"/>
        </w:rPr>
        <w:t>caseDispositionDateString</w:t>
      </w:r>
      <w:proofErr w:type="spellEnd"/>
      <w:r w:rsidR="0096489F" w:rsidRPr="00E968F1">
        <w:rPr>
          <w:rFonts w:ascii="Times New Roman" w:hAnsi="Times New Roman" w:cs="Times New Roman"/>
          <w:sz w:val="24"/>
          <w:szCs w:val="24"/>
          <w:highlight w:val="yellow"/>
        </w:rPr>
        <w:t>}.</w:t>
      </w:r>
      <w:r w:rsidR="0096489F" w:rsidRPr="00E51222">
        <w:rPr>
          <w:rFonts w:ascii="Times New Roman" w:hAnsi="Times New Roman" w:cs="Times New Roman"/>
          <w:sz w:val="24"/>
          <w:szCs w:val="24"/>
        </w:rPr>
        <w:t xml:space="preserve">  </w:t>
      </w:r>
      <w:r w:rsidR="001808A9" w:rsidRPr="003940B6">
        <w:rPr>
          <w:rFonts w:ascii="Times New Roman" w:hAnsi="Times New Roman" w:cs="Times New Roman"/>
          <w:sz w:val="24"/>
          <w:szCs w:val="24"/>
        </w:rPr>
        <w:t xml:space="preserve">{casePlaintiff} elected to dismiss your case instead of </w:t>
      </w:r>
      <w:proofErr w:type="gramStart"/>
      <w:r w:rsidR="001808A9" w:rsidRPr="003940B6">
        <w:rPr>
          <w:rFonts w:ascii="Times New Roman" w:hAnsi="Times New Roman" w:cs="Times New Roman"/>
          <w:sz w:val="24"/>
          <w:szCs w:val="24"/>
        </w:rPr>
        <w:t>pursue</w:t>
      </w:r>
      <w:proofErr w:type="gramEnd"/>
      <w:r w:rsidR="001808A9" w:rsidRPr="003940B6">
        <w:rPr>
          <w:rFonts w:ascii="Times New Roman" w:hAnsi="Times New Roman" w:cs="Times New Roman"/>
          <w:sz w:val="24"/>
          <w:szCs w:val="24"/>
        </w:rPr>
        <w:t xml:space="preserve"> their case further at this time.  </w:t>
      </w:r>
      <w:r w:rsidR="001808A9" w:rsidRPr="00E51222">
        <w:rPr>
          <w:rFonts w:ascii="Times New Roman" w:hAnsi="Times New Roman" w:cs="Times New Roman"/>
          <w:sz w:val="24"/>
          <w:szCs w:val="24"/>
        </w:rPr>
        <w:t xml:space="preserve">Enclosed is a copy of the dismissal </w:t>
      </w:r>
      <w:proofErr w:type="gramStart"/>
      <w:r w:rsidR="001808A9" w:rsidRPr="00E51222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="001808A9" w:rsidRPr="00E51222">
        <w:rPr>
          <w:rFonts w:ascii="Times New Roman" w:hAnsi="Times New Roman" w:cs="Times New Roman"/>
          <w:sz w:val="24"/>
          <w:szCs w:val="24"/>
        </w:rPr>
        <w:t xml:space="preserve"> your records</w:t>
      </w:r>
      <w:r w:rsidR="001808A9">
        <w:rPr>
          <w:rFonts w:ascii="Times New Roman" w:hAnsi="Times New Roman" w:cs="Times New Roman"/>
          <w:sz w:val="24"/>
          <w:szCs w:val="24"/>
        </w:rPr>
        <w:t>.</w:t>
      </w:r>
    </w:p>
    <w:p w14:paraId="01D2A6E3" w14:textId="002C43CF" w:rsidR="001808A9" w:rsidRPr="003940B6" w:rsidRDefault="001808A9" w:rsidP="001808A9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0B6">
        <w:rPr>
          <w:rFonts w:ascii="Times New Roman" w:hAnsi="Times New Roman" w:cs="Times New Roman"/>
          <w:sz w:val="24"/>
          <w:szCs w:val="24"/>
        </w:rPr>
        <w:t xml:space="preserve">This dismissal disposes of the pending case with the Court.  It is possible that {casePlaintiff} may refile this case.  A case can be dismissed with, or without, prejudice.  A dismissal with prejudice means that a Plaintiff no longer has a legal claim and cannot refile the case.  This type of dismissal would be filed when the case is settled through a lump sum payment.  In your case, Plaintiff is not stating that they do not have a claim, but that they are not continuing to pursue it in Court.  In the event that {casePlaintiff} or any other debt collector proceeds with any further collection activities, or </w:t>
      </w:r>
      <w:proofErr w:type="gramStart"/>
      <w:r w:rsidRPr="003940B6">
        <w:rPr>
          <w:rFonts w:ascii="Times New Roman" w:hAnsi="Times New Roman" w:cs="Times New Roman"/>
          <w:sz w:val="24"/>
          <w:szCs w:val="24"/>
        </w:rPr>
        <w:t>refiles</w:t>
      </w:r>
      <w:proofErr w:type="gramEnd"/>
      <w:r w:rsidRPr="003940B6">
        <w:rPr>
          <w:rFonts w:ascii="Times New Roman" w:hAnsi="Times New Roman" w:cs="Times New Roman"/>
          <w:sz w:val="24"/>
          <w:szCs w:val="24"/>
        </w:rPr>
        <w:t xml:space="preserve"> the lawsuit, we will be able to assist you to respond at that time, but </w:t>
      </w:r>
      <w:r w:rsidR="005C7763">
        <w:rPr>
          <w:rFonts w:ascii="Times New Roman" w:hAnsi="Times New Roman" w:cs="Times New Roman"/>
          <w:sz w:val="24"/>
          <w:szCs w:val="24"/>
        </w:rPr>
        <w:t>at</w:t>
      </w:r>
      <w:r w:rsidRPr="003940B6">
        <w:rPr>
          <w:rFonts w:ascii="Times New Roman" w:hAnsi="Times New Roman" w:cs="Times New Roman"/>
          <w:sz w:val="24"/>
          <w:szCs w:val="24"/>
        </w:rPr>
        <w:t xml:space="preserve"> this time the case is </w:t>
      </w:r>
      <w:proofErr w:type="gramStart"/>
      <w:r w:rsidRPr="003940B6">
        <w:rPr>
          <w:rFonts w:ascii="Times New Roman" w:hAnsi="Times New Roman" w:cs="Times New Roman"/>
          <w:sz w:val="24"/>
          <w:szCs w:val="24"/>
        </w:rPr>
        <w:t>resolved</w:t>
      </w:r>
      <w:proofErr w:type="gramEnd"/>
      <w:r w:rsidRPr="003940B6">
        <w:rPr>
          <w:rFonts w:ascii="Times New Roman" w:hAnsi="Times New Roman" w:cs="Times New Roman"/>
          <w:sz w:val="24"/>
          <w:szCs w:val="24"/>
        </w:rPr>
        <w:t xml:space="preserve"> and no settlement payment is necessary. </w:t>
      </w:r>
    </w:p>
    <w:p w14:paraId="35DE7064" w14:textId="151070AA" w:rsidR="001808A9" w:rsidRPr="003940B6" w:rsidRDefault="001808A9" w:rsidP="001808A9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0B6">
        <w:rPr>
          <w:rFonts w:ascii="Times New Roman" w:hAnsi="Times New Roman" w:cs="Times New Roman"/>
          <w:sz w:val="24"/>
          <w:szCs w:val="24"/>
        </w:rPr>
        <w:t xml:space="preserve">Further, because the debt is disputed, under the Fair Credit Reporting Act any credit reporting of the account with {casePlaintiff} cannot be included in the calculation of your credit scores.  </w:t>
      </w:r>
    </w:p>
    <w:p w14:paraId="318A86C2" w14:textId="77777777" w:rsidR="001808A9" w:rsidRPr="003940B6" w:rsidRDefault="001808A9" w:rsidP="001808A9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40B6">
        <w:rPr>
          <w:rFonts w:ascii="Times New Roman" w:hAnsi="Times New Roman" w:cs="Times New Roman"/>
          <w:b/>
          <w:sz w:val="24"/>
          <w:szCs w:val="24"/>
        </w:rPr>
        <w:t xml:space="preserve">Please note – our representation relating to </w:t>
      </w:r>
      <w:r w:rsidRPr="003940B6">
        <w:rPr>
          <w:rFonts w:ascii="Times New Roman" w:hAnsi="Times New Roman" w:cs="Times New Roman"/>
          <w:b/>
          <w:i/>
          <w:sz w:val="24"/>
          <w:szCs w:val="24"/>
        </w:rPr>
        <w:t>{casePlaintiff} v. {caseDefendant}</w:t>
      </w:r>
      <w:r w:rsidRPr="003940B6">
        <w:rPr>
          <w:rFonts w:ascii="Times New Roman" w:hAnsi="Times New Roman" w:cs="Times New Roman"/>
          <w:b/>
          <w:sz w:val="24"/>
          <w:szCs w:val="24"/>
        </w:rPr>
        <w:t xml:space="preserve">, {caseNumber} ends now that Plaintiff’s Notice of Dismissal Without Prejudice is entered with the Court.  We will maintain your file for 7 years after your case has been closed.  If you have future questions or comments, please do not hesitate to contact Callahan Law.  </w:t>
      </w:r>
    </w:p>
    <w:p w14:paraId="746A0167" w14:textId="15B3754D" w:rsidR="00C00187" w:rsidRPr="00C00187" w:rsidRDefault="00611DF6" w:rsidP="00611DF6">
      <w:pPr>
        <w:spacing w:before="24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DF6">
        <w:rPr>
          <w:rFonts w:ascii="Times New Roman" w:hAnsi="Times New Roman" w:cs="Times New Roman"/>
          <w:sz w:val="24"/>
          <w:szCs w:val="24"/>
        </w:rPr>
        <w:t>Sincerely</w:t>
      </w:r>
      <w:r w:rsidR="00C00187" w:rsidRPr="00C00187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C3280AC" w14:textId="77777777" w:rsidR="00D32C2B" w:rsidRDefault="00D32C2B" w:rsidP="00C00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2ACAFB" w14:textId="77777777" w:rsidR="00D32C2B" w:rsidRDefault="00D32C2B" w:rsidP="00C00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F685FB" w14:textId="77777777" w:rsidR="00D32C2B" w:rsidRDefault="00D32C2B" w:rsidP="00C00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Ryan M. Callahan</w:t>
      </w:r>
    </w:p>
    <w:p w14:paraId="3A21756C" w14:textId="6BBD947E" w:rsidR="0032112B" w:rsidRPr="00C00187" w:rsidRDefault="00C00187" w:rsidP="00C00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187">
        <w:rPr>
          <w:rFonts w:ascii="Times New Roman" w:hAnsi="Times New Roman" w:cs="Times New Roman"/>
          <w:sz w:val="24"/>
          <w:szCs w:val="24"/>
        </w:rPr>
        <w:t>Attorney at Law</w:t>
      </w:r>
    </w:p>
    <w:p w14:paraId="59C3A75D" w14:textId="77777777" w:rsidR="00F77EC4" w:rsidRPr="00F77EC4" w:rsidRDefault="00F77EC4" w:rsidP="00F77EC4">
      <w:pPr>
        <w:rPr>
          <w:rFonts w:ascii="Times New Roman" w:hAnsi="Times New Roman" w:cs="Times New Roman"/>
          <w:sz w:val="24"/>
          <w:szCs w:val="24"/>
        </w:rPr>
      </w:pPr>
    </w:p>
    <w:sectPr w:rsidR="00F77EC4" w:rsidRPr="00F77EC4" w:rsidSect="00611DF6">
      <w:footerReference w:type="default" r:id="rId6"/>
      <w:headerReference w:type="first" r:id="rId7"/>
      <w:footerReference w:type="first" r:id="rId8"/>
      <w:pgSz w:w="12240" w:h="15840"/>
      <w:pgMar w:top="1440" w:right="1440" w:bottom="720" w:left="1440" w:header="43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89419" w14:textId="77777777" w:rsidR="00B00815" w:rsidRDefault="00B00815" w:rsidP="000D03F4">
      <w:pPr>
        <w:spacing w:after="0" w:line="240" w:lineRule="auto"/>
      </w:pPr>
      <w:r>
        <w:separator/>
      </w:r>
    </w:p>
    <w:p w14:paraId="3610AF85" w14:textId="77777777" w:rsidR="00C00187" w:rsidRDefault="00C00187"/>
  </w:endnote>
  <w:endnote w:type="continuationSeparator" w:id="0">
    <w:p w14:paraId="73F916B1" w14:textId="77777777" w:rsidR="00B00815" w:rsidRDefault="00B00815" w:rsidP="000D03F4">
      <w:pPr>
        <w:spacing w:after="0" w:line="240" w:lineRule="auto"/>
      </w:pPr>
      <w:r>
        <w:continuationSeparator/>
      </w:r>
    </w:p>
    <w:p w14:paraId="55BF1464" w14:textId="77777777" w:rsidR="00C00187" w:rsidRDefault="00C001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B25A4" w14:textId="5E8A6C77" w:rsidR="00C00187" w:rsidRPr="00611DF6" w:rsidRDefault="00B24318" w:rsidP="00611DF6">
    <w:pPr>
      <w:tabs>
        <w:tab w:val="center" w:pos="4680"/>
        <w:tab w:val="right" w:pos="9360"/>
      </w:tabs>
      <w:spacing w:before="60" w:after="0" w:line="240" w:lineRule="auto"/>
      <w:jc w:val="center"/>
      <w:rPr>
        <w:rFonts w:ascii="Times New Roman" w:eastAsia="Times New Roman" w:hAnsi="Times New Roman" w:cs="Times New Roman"/>
      </w:rPr>
    </w:pPr>
    <w:r w:rsidRPr="00F77EC4">
      <w:rPr>
        <w:rFonts w:ascii="Times New Roman" w:eastAsia="Times New Roman" w:hAnsi="Times New Roman" w:cs="Times New Roman"/>
      </w:rPr>
      <w:t xml:space="preserve">Page </w:t>
    </w:r>
    <w:r w:rsidRPr="00F77EC4">
      <w:rPr>
        <w:rFonts w:ascii="Times New Roman" w:eastAsia="Times New Roman" w:hAnsi="Times New Roman" w:cs="Times New Roman"/>
      </w:rPr>
      <w:fldChar w:fldCharType="begin"/>
    </w:r>
    <w:r w:rsidRPr="00F77EC4">
      <w:rPr>
        <w:rFonts w:ascii="Times New Roman" w:eastAsia="Times New Roman" w:hAnsi="Times New Roman" w:cs="Times New Roman"/>
      </w:rPr>
      <w:instrText xml:space="preserve"> PAGE </w:instrText>
    </w:r>
    <w:r w:rsidRPr="00F77EC4">
      <w:rPr>
        <w:rFonts w:ascii="Times New Roman" w:eastAsia="Times New Roman" w:hAnsi="Times New Roman" w:cs="Times New Roman"/>
      </w:rPr>
      <w:fldChar w:fldCharType="separate"/>
    </w:r>
    <w:r w:rsidRPr="00F77EC4">
      <w:rPr>
        <w:rFonts w:ascii="Times New Roman" w:eastAsia="Times New Roman" w:hAnsi="Times New Roman" w:cs="Times New Roman"/>
      </w:rPr>
      <w:t>1</w:t>
    </w:r>
    <w:r w:rsidRPr="00F77EC4">
      <w:rPr>
        <w:rFonts w:ascii="Times New Roman" w:eastAsia="Times New Roman" w:hAnsi="Times New Roman" w:cs="Times New Roman"/>
      </w:rPr>
      <w:fldChar w:fldCharType="end"/>
    </w:r>
    <w:r w:rsidRPr="00F77EC4">
      <w:rPr>
        <w:rFonts w:ascii="Times New Roman" w:eastAsia="Times New Roman" w:hAnsi="Times New Roman" w:cs="Times New Roman"/>
      </w:rPr>
      <w:t xml:space="preserve"> of </w:t>
    </w:r>
    <w:r w:rsidRPr="00F77EC4">
      <w:rPr>
        <w:rFonts w:ascii="Times New Roman" w:eastAsia="Times New Roman" w:hAnsi="Times New Roman" w:cs="Times New Roman"/>
      </w:rPr>
      <w:fldChar w:fldCharType="begin"/>
    </w:r>
    <w:r w:rsidRPr="00F77EC4">
      <w:rPr>
        <w:rFonts w:ascii="Times New Roman" w:eastAsia="Times New Roman" w:hAnsi="Times New Roman" w:cs="Times New Roman"/>
      </w:rPr>
      <w:instrText xml:space="preserve"> SECTIONPAGES  </w:instrText>
    </w:r>
    <w:r w:rsidRPr="00F77EC4">
      <w:rPr>
        <w:rFonts w:ascii="Times New Roman" w:eastAsia="Times New Roman" w:hAnsi="Times New Roman" w:cs="Times New Roman"/>
      </w:rPr>
      <w:fldChar w:fldCharType="separate"/>
    </w:r>
    <w:r w:rsidR="001808A9">
      <w:rPr>
        <w:rFonts w:ascii="Times New Roman" w:eastAsia="Times New Roman" w:hAnsi="Times New Roman" w:cs="Times New Roman"/>
        <w:noProof/>
      </w:rPr>
      <w:t>2</w:t>
    </w:r>
    <w:r w:rsidRPr="00F77EC4">
      <w:rPr>
        <w:rFonts w:ascii="Times New Roman" w:eastAsia="Times New Roman" w:hAnsi="Times New Roman" w:cs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5F1D4" w14:textId="77777777" w:rsidR="00611DF6" w:rsidRDefault="00611DF6" w:rsidP="00611DF6">
    <w:pPr>
      <w:tabs>
        <w:tab w:val="center" w:pos="4680"/>
        <w:tab w:val="right" w:pos="9360"/>
      </w:tabs>
      <w:spacing w:before="60" w:after="0" w:line="240" w:lineRule="auto"/>
      <w:jc w:val="center"/>
      <w:rPr>
        <w:rFonts w:ascii="Times New Roman" w:eastAsia="Times New Roman" w:hAnsi="Times New Roman" w:cs="Times New Roman"/>
      </w:rPr>
    </w:pPr>
  </w:p>
  <w:p w14:paraId="6B4F8AF2" w14:textId="7BB803C3" w:rsidR="00C00187" w:rsidRPr="00611DF6" w:rsidRDefault="00B24318" w:rsidP="00611DF6">
    <w:pPr>
      <w:tabs>
        <w:tab w:val="center" w:pos="4680"/>
        <w:tab w:val="right" w:pos="9360"/>
      </w:tabs>
      <w:spacing w:before="60" w:after="0" w:line="240" w:lineRule="auto"/>
      <w:jc w:val="center"/>
      <w:rPr>
        <w:rFonts w:ascii="Times New Roman" w:eastAsia="Times New Roman" w:hAnsi="Times New Roman" w:cs="Times New Roman"/>
      </w:rPr>
    </w:pPr>
    <w:r w:rsidRPr="00F77EC4">
      <w:rPr>
        <w:rFonts w:ascii="Times New Roman" w:eastAsia="Times New Roman" w:hAnsi="Times New Roman" w:cs="Times New Roman"/>
      </w:rPr>
      <w:t xml:space="preserve">Page </w:t>
    </w:r>
    <w:r w:rsidRPr="00F77EC4">
      <w:rPr>
        <w:rFonts w:ascii="Times New Roman" w:eastAsia="Times New Roman" w:hAnsi="Times New Roman" w:cs="Times New Roman"/>
      </w:rPr>
      <w:fldChar w:fldCharType="begin"/>
    </w:r>
    <w:r w:rsidRPr="00F77EC4">
      <w:rPr>
        <w:rFonts w:ascii="Times New Roman" w:eastAsia="Times New Roman" w:hAnsi="Times New Roman" w:cs="Times New Roman"/>
      </w:rPr>
      <w:instrText xml:space="preserve"> PAGE </w:instrText>
    </w:r>
    <w:r w:rsidRPr="00F77EC4">
      <w:rPr>
        <w:rFonts w:ascii="Times New Roman" w:eastAsia="Times New Roman" w:hAnsi="Times New Roman" w:cs="Times New Roman"/>
      </w:rPr>
      <w:fldChar w:fldCharType="separate"/>
    </w:r>
    <w:r w:rsidRPr="00F77EC4">
      <w:rPr>
        <w:rFonts w:ascii="Times New Roman" w:eastAsia="Times New Roman" w:hAnsi="Times New Roman" w:cs="Times New Roman"/>
      </w:rPr>
      <w:t>1</w:t>
    </w:r>
    <w:r w:rsidRPr="00F77EC4">
      <w:rPr>
        <w:rFonts w:ascii="Times New Roman" w:eastAsia="Times New Roman" w:hAnsi="Times New Roman" w:cs="Times New Roman"/>
      </w:rPr>
      <w:fldChar w:fldCharType="end"/>
    </w:r>
    <w:r w:rsidRPr="00F77EC4">
      <w:rPr>
        <w:rFonts w:ascii="Times New Roman" w:eastAsia="Times New Roman" w:hAnsi="Times New Roman" w:cs="Times New Roman"/>
      </w:rPr>
      <w:t xml:space="preserve"> of </w:t>
    </w:r>
    <w:r w:rsidRPr="00F77EC4">
      <w:rPr>
        <w:rFonts w:ascii="Times New Roman" w:eastAsia="Times New Roman" w:hAnsi="Times New Roman" w:cs="Times New Roman"/>
      </w:rPr>
      <w:fldChar w:fldCharType="begin"/>
    </w:r>
    <w:r w:rsidRPr="00F77EC4">
      <w:rPr>
        <w:rFonts w:ascii="Times New Roman" w:eastAsia="Times New Roman" w:hAnsi="Times New Roman" w:cs="Times New Roman"/>
      </w:rPr>
      <w:instrText xml:space="preserve"> SECTIONPAGES  </w:instrText>
    </w:r>
    <w:r w:rsidRPr="00F77EC4">
      <w:rPr>
        <w:rFonts w:ascii="Times New Roman" w:eastAsia="Times New Roman" w:hAnsi="Times New Roman" w:cs="Times New Roman"/>
      </w:rPr>
      <w:fldChar w:fldCharType="separate"/>
    </w:r>
    <w:r w:rsidR="00D32C2B">
      <w:rPr>
        <w:rFonts w:ascii="Times New Roman" w:eastAsia="Times New Roman" w:hAnsi="Times New Roman" w:cs="Times New Roman"/>
        <w:noProof/>
      </w:rPr>
      <w:t>1</w:t>
    </w:r>
    <w:r w:rsidRPr="00F77EC4">
      <w:rPr>
        <w:rFonts w:ascii="Times New Roman" w:eastAsia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B6366" w14:textId="77777777" w:rsidR="00B00815" w:rsidRDefault="00B00815" w:rsidP="000D03F4">
      <w:pPr>
        <w:spacing w:after="0" w:line="240" w:lineRule="auto"/>
      </w:pPr>
      <w:r>
        <w:separator/>
      </w:r>
    </w:p>
    <w:p w14:paraId="1C7B3507" w14:textId="77777777" w:rsidR="00C00187" w:rsidRDefault="00C00187"/>
  </w:footnote>
  <w:footnote w:type="continuationSeparator" w:id="0">
    <w:p w14:paraId="60D30413" w14:textId="77777777" w:rsidR="00B00815" w:rsidRDefault="00B00815" w:rsidP="000D03F4">
      <w:pPr>
        <w:spacing w:after="0" w:line="240" w:lineRule="auto"/>
      </w:pPr>
      <w:r>
        <w:continuationSeparator/>
      </w:r>
    </w:p>
    <w:p w14:paraId="396AE28F" w14:textId="77777777" w:rsidR="00C00187" w:rsidRDefault="00C001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4C3F" w14:textId="77777777" w:rsidR="008D0F97" w:rsidRDefault="008D0F97" w:rsidP="008D0F97">
    <w:pPr>
      <w:spacing w:after="120" w:line="240" w:lineRule="auto"/>
      <w:jc w:val="center"/>
      <w:rPr>
        <w:highlight w:val="yellow"/>
      </w:rPr>
    </w:pPr>
    <w:r>
      <w:rPr>
        <w:noProof/>
      </w:rPr>
      <w:drawing>
        <wp:inline distT="0" distB="0" distL="0" distR="0" wp14:anchorId="26FB6ED6" wp14:editId="16D7CF27">
          <wp:extent cx="2514600" cy="895350"/>
          <wp:effectExtent l="0" t="0" r="0" b="0"/>
          <wp:docPr id="311808569" name="Picture 311808569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-up of a logo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40" t="13303" r="7427" b="27530"/>
                  <a:stretch/>
                </pic:blipFill>
                <pic:spPr bwMode="auto">
                  <a:xfrm>
                    <a:off x="0" y="0"/>
                    <a:ext cx="2525394" cy="89919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1A1CB27" w14:textId="0DD5E37F" w:rsidR="008D0F97" w:rsidRPr="003940B6" w:rsidRDefault="008D0F97" w:rsidP="008D0F97">
    <w:pPr>
      <w:spacing w:after="0"/>
      <w:rPr>
        <w:rFonts w:ascii="Aptos Serif" w:eastAsia="Times New Roman" w:hAnsi="Aptos Serif" w:cs="Aptos Serif"/>
        <w:smallCaps/>
        <w:spacing w:val="4"/>
        <w:sz w:val="19"/>
        <w:szCs w:val="19"/>
      </w:rPr>
    </w:pPr>
    <w:r w:rsidRPr="003940B6">
      <w:rPr>
        <w:rFonts w:ascii="Aptos Serif" w:hAnsi="Aptos Serif" w:cs="Aptos Serif"/>
        <w:noProof/>
        <w:sz w:val="19"/>
        <w:szCs w:val="19"/>
      </w:rPr>
      <mc:AlternateContent>
        <mc:Choice Requires="wpg">
          <w:drawing>
            <wp:anchor distT="0" distB="0" distL="0" distR="0" simplePos="0" relativeHeight="251659264" behindDoc="1" locked="0" layoutInCell="1" allowOverlap="1" wp14:anchorId="7032C29D" wp14:editId="1FC04B11">
              <wp:simplePos x="0" y="0"/>
              <wp:positionH relativeFrom="margin">
                <wp:align>right</wp:align>
              </wp:positionH>
              <wp:positionV relativeFrom="paragraph">
                <wp:posOffset>190500</wp:posOffset>
              </wp:positionV>
              <wp:extent cx="5924550" cy="9144"/>
              <wp:effectExtent l="0" t="0" r="0" b="0"/>
              <wp:wrapTopAndBottom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24550" cy="9144"/>
                        <a:chOff x="0" y="0"/>
                        <a:chExt cx="6229350" cy="19050"/>
                      </a:xfrm>
                      <a:solidFill>
                        <a:schemeClr val="accent3">
                          <a:lumMod val="50000"/>
                        </a:schemeClr>
                      </a:solidFill>
                    </wpg:grpSpPr>
                    <wps:wsp>
                      <wps:cNvPr id="3" name="Graphic 9"/>
                      <wps:cNvSpPr/>
                      <wps:spPr>
                        <a:xfrm>
                          <a:off x="0" y="0"/>
                          <a:ext cx="62293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9350" h="19050">
                              <a:moveTo>
                                <a:pt x="622935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229350" y="19050"/>
                              </a:lnTo>
                              <a:lnTo>
                                <a:pt x="6229350" y="0"/>
                              </a:lnTo>
                              <a:close/>
                            </a:path>
                          </a:pathLst>
                        </a:custGeom>
                        <a:grpFill/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10"/>
                      <wps:cNvSpPr/>
                      <wps:spPr>
                        <a:xfrm>
                          <a:off x="0" y="0"/>
                          <a:ext cx="622681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6810" h="3175">
                              <a:moveTo>
                                <a:pt x="6226302" y="0"/>
                              </a:move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8" y="3048"/>
                              </a:lnTo>
                              <a:lnTo>
                                <a:pt x="6226302" y="3048"/>
                              </a:lnTo>
                              <a:lnTo>
                                <a:pt x="6226302" y="0"/>
                              </a:lnTo>
                              <a:close/>
                            </a:path>
                          </a:pathLst>
                        </a:custGeom>
                        <a:grpFill/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11"/>
                      <wps:cNvSpPr/>
                      <wps:spPr>
                        <a:xfrm>
                          <a:off x="6226302" y="0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8" y="3048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grpFill/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12"/>
                      <wps:cNvSpPr/>
                      <wps:spPr>
                        <a:xfrm>
                          <a:off x="0" y="0"/>
                          <a:ext cx="622935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9350" h="16510">
                              <a:moveTo>
                                <a:pt x="3048" y="3048"/>
                              </a:moveTo>
                              <a:lnTo>
                                <a:pt x="0" y="3048"/>
                              </a:lnTo>
                              <a:lnTo>
                                <a:pt x="0" y="16002"/>
                              </a:lnTo>
                              <a:lnTo>
                                <a:pt x="3048" y="16002"/>
                              </a:lnTo>
                              <a:lnTo>
                                <a:pt x="3048" y="3048"/>
                              </a:lnTo>
                              <a:close/>
                            </a:path>
                            <a:path w="6229350" h="16510">
                              <a:moveTo>
                                <a:pt x="6229350" y="0"/>
                              </a:moveTo>
                              <a:lnTo>
                                <a:pt x="6226302" y="0"/>
                              </a:lnTo>
                              <a:lnTo>
                                <a:pt x="6226302" y="3048"/>
                              </a:lnTo>
                              <a:lnTo>
                                <a:pt x="6229350" y="3048"/>
                              </a:lnTo>
                              <a:lnTo>
                                <a:pt x="6229350" y="0"/>
                              </a:lnTo>
                              <a:close/>
                            </a:path>
                          </a:pathLst>
                        </a:custGeom>
                        <a:grpFill/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13"/>
                      <wps:cNvSpPr/>
                      <wps:spPr>
                        <a:xfrm>
                          <a:off x="6226302" y="3047"/>
                          <a:ext cx="31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333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12953"/>
                              </a:lnTo>
                              <a:lnTo>
                                <a:pt x="3048" y="12953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grpFill/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Graphic 14"/>
                      <wps:cNvSpPr/>
                      <wps:spPr>
                        <a:xfrm>
                          <a:off x="0" y="16001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7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7" y="3048"/>
                              </a:lnTo>
                              <a:lnTo>
                                <a:pt x="3047" y="0"/>
                              </a:lnTo>
                              <a:close/>
                            </a:path>
                          </a:pathLst>
                        </a:custGeom>
                        <a:grpFill/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Graphic 15"/>
                      <wps:cNvSpPr/>
                      <wps:spPr>
                        <a:xfrm>
                          <a:off x="0" y="16001"/>
                          <a:ext cx="622935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9350" h="3175">
                              <a:moveTo>
                                <a:pt x="6229350" y="0"/>
                              </a:moveTo>
                              <a:lnTo>
                                <a:pt x="6226302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26302" y="3048"/>
                              </a:lnTo>
                              <a:lnTo>
                                <a:pt x="6229350" y="3048"/>
                              </a:lnTo>
                              <a:lnTo>
                                <a:pt x="6229350" y="0"/>
                              </a:lnTo>
                              <a:close/>
                            </a:path>
                          </a:pathLst>
                        </a:custGeom>
                        <a:grpFill/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21D219D" id="Group 1" o:spid="_x0000_s1026" style="position:absolute;margin-left:415.3pt;margin-top:15pt;width:466.5pt;height:.7pt;z-index:-251657216;mso-wrap-distance-left:0;mso-wrap-distance-right:0;mso-position-horizontal:right;mso-position-horizontal-relative:margin;mso-width-relative:margin;mso-height-relative:margin" coordsize="62293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wsbaQQAADYaAAAOAAAAZHJzL2Uyb0RvYy54bWzsWUtv2zgQvi/Q/yDovrFl2U4txCkW7TZY&#10;oNsWaIqeGYqyhUqilqQf+fc7HIo0a/khNc3msPbBosQhOZz5vpkRdfNmWxbBmgmZ82oeRlfDMGAV&#10;5WleLebh1/v3v78OA6lIlZKCV2wePjIZvrl99dvNpk7YiC95kTIRwCSVTDb1PFwqVSeDgaRLVhJ5&#10;xWtWQWfGRUkU3IrFIBVkA7OXxWA0HE4HGy7SWnDKpISn70xneIvzZxmj6lOWSaaCYh6Cbgr/Bf4/&#10;6P/B7Q1JFoLUy5w2apCf0KIkeQWLuqneEUWClchbU5U5FVzyTF1RXg54luWU4R5gN9Fwbzd3gq9q&#10;3Msi2SxqZyYw7Z6dfnpa+nF9J+ov9WdhtIfmB06/S7DLYFMvEr9f3y92wttMlHoQbCLYokUfnUXZ&#10;VgUUHk5mo/FkAoan0DeLxmNjcLoEr7QG0eWfzbDpaDSL7bBoNoSmVogkdk3Jizx9nxeFVgDBwt4W&#10;IlgTcDOhlFUqRncUq/JvnprnkyH8mnncEJzVmw037Ta5qQGVcmd4+TTDf1mSmqE/pTbsZxHk6TyM&#10;w6AiJXDjroHhTCuplwYZ7ZnmTjZOsjY4ZfezBqQrqe4YRweS9QepYBFAb2pbZGlbdFvZpgA6aSIV&#10;SCQVBkAkEQZApAetMklqovQ42ww289BpsoTwgJ7UvSVfs3uOckrjwElZCIGvdzJF5csCmjwp22ev&#10;Nc5nZHzk2H57NXL+uv2kLZLsfLTgkoERQHFtBddAc8BD3+CAL41dLa3dbByrWw88fQRUbAAI81D+&#10;syKChUHxVwW408HLNoRtPNiGUMVbjiEObSqkut9+I6IOamjOQwV8/Mgt/EhiPa6VdbJ6ZMX/WCme&#10;5RoOqJvRqLkBKhhgPjsnxvuciNDeTybF9DVMhMEojq4nTTCwhPJdZC30XJwwigAnUI8jlJjGw9EP&#10;YD9GiXg4hjzbkRX7yLUI9pmDExo02257NWJuxbOSQDG3j17C+3peGObKol7p3tK+IU+TdSYthkW9&#10;0o7vVvQUSWzSR0i/OMmMFqcY5jBskXaMXt0zzlmAuzW7S1rtLAEvPPiVPJi2eDDqxQMPGzsGuLJC&#10;l73RdGKyF2Tbl0g1ppLW5RcqcijXHELlaTKcha+xSzQdQgrrlEh6iB5YvEUKU4a1KtCjJnAu87Lo&#10;MRO0Yh941rLTXl192Sv5GV+BCge22JrZCV8iRHN+8CzvZ9etCBH3ihA+WsCt13rwLlTskmUUx/GL&#10;laQuWxotTgYJC7dj9PBC4lFiNOFhNJugMY/KIQ90ZRt1F7X6WcK0YgOs5t5Uoe3X/ZdXs91h2uHC&#10;MWpnTDzV6flupsM9VpyHqIBoNFnjP8+YjgnYOEIEiAkd8kR3IpwN9xg49JrdJS80eM6sELXTAgbv&#10;p9PAVSK6eHxJJjhFTr1EOaEOfPAz4T46bbD2TyG6yJzlg79oF2FXVfUS3lf1f5Nz8MAcPk7ggWfz&#10;IUV//fDv8fhw97nn9l8AAAD//wMAUEsDBBQABgAIAAAAIQB/zpEA3AAAAAYBAAAPAAAAZHJzL2Rv&#10;d25yZXYueG1sTI9PS8NAEMXvgt9hGcGb3cSoaMymlKKeimAriLdpdpqEZmdDdpuk397xpKf584b3&#10;flMsZ9epkYbQejaQLhJQxJW3LdcGPnevN4+gQkS22HkmA2cKsCwvLwrMrZ/4g8ZtrJWYcMjRQBNj&#10;n2sdqoYchoXviUU7+MFhlHGotR1wEnPX6dskedAOW5aEBntaN1Qdtydn4G3CaZWlL+PmeFifv3f3&#10;71+blIy5vppXz6AizfHvGH7xBR1KYdr7E9ugOgPySDSQJVJFfcoyafaySO9Al4X+j1/+AAAA//8D&#10;AFBLAQItABQABgAIAAAAIQC2gziS/gAAAOEBAAATAAAAAAAAAAAAAAAAAAAAAABbQ29udGVudF9U&#10;eXBlc10ueG1sUEsBAi0AFAAGAAgAAAAhADj9If/WAAAAlAEAAAsAAAAAAAAAAAAAAAAALwEAAF9y&#10;ZWxzLy5yZWxzUEsBAi0AFAAGAAgAAAAhAAv7CxtpBAAANhoAAA4AAAAAAAAAAAAAAAAALgIAAGRy&#10;cy9lMm9Eb2MueG1sUEsBAi0AFAAGAAgAAAAhAH/OkQDcAAAABgEAAA8AAAAAAAAAAAAAAAAAwwYA&#10;AGRycy9kb3ducmV2LnhtbFBLBQYAAAAABAAEAPMAAADMBwAAAAA=&#10;">
              <v:shape id="Graphic 9" o:spid="_x0000_s1027" style="position:absolute;width:62293;height:190;visibility:visible;mso-wrap-style:square;v-text-anchor:top" coordsize="62293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BQUwgAAANoAAAAPAAAAZHJzL2Rvd25yZXYueG1sRI/RasJA&#10;FETfC/7DcgVfSt1ooZbUVYIgiA+BRj/gmr1Nort3Q3ZN4t+7hUIfh5k5w6y3ozWip843jhUs5gkI&#10;4tLphisF59P+7ROED8gajWNS8CAP283kZY2pdgN/U1+ESkQI+xQV1CG0qZS+rMmin7uWOHo/rrMY&#10;ouwqqTscItwauUySD2mx4bhQY0u7mspbcbcK7D5fHDkbcGX6/LUt8uxqLplSs+mYfYEINIb/8F/7&#10;oBW8w++VeAPk5gkAAP//AwBQSwECLQAUAAYACAAAACEA2+H2y+4AAACFAQAAEwAAAAAAAAAAAAAA&#10;AAAAAAAAW0NvbnRlbnRfVHlwZXNdLnhtbFBLAQItABQABgAIAAAAIQBa9CxbvwAAABUBAAALAAAA&#10;AAAAAAAAAAAAAB8BAABfcmVscy8ucmVsc1BLAQItABQABgAIAAAAIQAJVBQUwgAAANoAAAAPAAAA&#10;AAAAAAAAAAAAAAcCAABkcnMvZG93bnJldi54bWxQSwUGAAAAAAMAAwC3AAAA9gIAAAAA&#10;" path="m6229350,l,,,19050r6229350,l6229350,xe" filled="f" stroked="f">
                <v:path arrowok="t"/>
              </v:shape>
              <v:shape id="Graphic 10" o:spid="_x0000_s1028" style="position:absolute;width:62268;height:31;visibility:visible;mso-wrap-style:square;v-text-anchor:top" coordsize="622681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FcSxQAAANoAAAAPAAAAZHJzL2Rvd25yZXYueG1sRI9Pa8JA&#10;FMTvQr/D8gq9iG5aRUvqKrYqBG/1T0tvj+xrNjT7NmTXGL+9Kwg9DjPzG2a26GwlWmp86VjB8zAB&#10;QZw7XXKh4LDfDF5B+ICssXJMCi7kYTF/6M0w1e7Mn9TuQiEihH2KCkwIdSqlzw1Z9ENXE0fv1zUW&#10;Q5RNIXWD5wi3lXxJkom0WHJcMFjTh6H8b3eyCtrJV7bK+vuf5fY41etk9B7w2yj19Ngt30AE6sJ/&#10;+N7OtIIx3K7EGyDnVwAAAP//AwBQSwECLQAUAAYACAAAACEA2+H2y+4AAACFAQAAEwAAAAAAAAAA&#10;AAAAAAAAAAAAW0NvbnRlbnRfVHlwZXNdLnhtbFBLAQItABQABgAIAAAAIQBa9CxbvwAAABUBAAAL&#10;AAAAAAAAAAAAAAAAAB8BAABfcmVscy8ucmVsc1BLAQItABQABgAIAAAAIQDsSFcSxQAAANoAAAAP&#10;AAAAAAAAAAAAAAAAAAcCAABkcnMvZG93bnJldi54bWxQSwUGAAAAAAMAAwC3AAAA+QIAAAAA&#10;" path="m6226302,l3048,,,,,3048r3048,l6226302,3048r,-3048xe" filled="f" stroked="f">
                <v:path arrowok="t"/>
              </v:shape>
              <v:shape id="Graphic 11" o:spid="_x0000_s1029" style="position:absolute;left:62263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0/4xQAAANoAAAAPAAAAZHJzL2Rvd25yZXYueG1sRI/RagIx&#10;FETfBf8hXKEvRbO1tMjWKGpb6ou01X7AdXPdLG5utpuo0a83hYKPw8ycYcbTaGtxpNZXjhU8DDIQ&#10;xIXTFZcKfjbv/REIH5A11o5JwZk8TCfdzhhz7U78Tcd1KEWCsM9RgQmhyaX0hSGLfuAa4uTtXGsx&#10;JNmWUrd4SnBby2GWPUuLFacFgw0tDBX79cEq2H5+bPA17t/uF4+/l9Uwzg9fpVHqrhdnLyACxXAL&#10;/7eXWsET/F1JN0BOrgAAAP//AwBQSwECLQAUAAYACAAAACEA2+H2y+4AAACFAQAAEwAAAAAAAAAA&#10;AAAAAAAAAAAAW0NvbnRlbnRfVHlwZXNdLnhtbFBLAQItABQABgAIAAAAIQBa9CxbvwAAABUBAAAL&#10;AAAAAAAAAAAAAAAAAB8BAABfcmVscy8ucmVsc1BLAQItABQABgAIAAAAIQBsh0/4xQAAANoAAAAP&#10;AAAAAAAAAAAAAAAAAAcCAABkcnMvZG93bnJldi54bWxQSwUGAAAAAAMAAwC3AAAA+QIAAAAA&#10;" path="m3048,l,,,3048r3048,l3048,xe" filled="f" stroked="f">
                <v:path arrowok="t"/>
              </v:shape>
              <v:shape id="Graphic 12" o:spid="_x0000_s1030" style="position:absolute;width:62293;height:165;visibility:visible;mso-wrap-style:square;v-text-anchor:top" coordsize="622935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RkRwwAAANoAAAAPAAAAZHJzL2Rvd25yZXYueG1sRI9Bi8Iw&#10;FITvC/sfwhP2sqzpehC3GkVEoeDJrgePj+bZFJuXmkTb/fdGEPY4zMw3zGI12FbcyYfGsYLvcQaC&#10;uHK64VrB8Xf3NQMRIrLG1jEp+KMAq+X72wJz7Xo+0L2MtUgQDjkqMDF2uZShMmQxjF1HnLyz8xZj&#10;kr6W2mOf4LaVkyybSosNpwWDHW0MVZfyZhVctz+z3We9KY/eFPvL/poVp36r1MdoWM9BRBrif/jV&#10;LrSCKTyvpBsglw8AAAD//wMAUEsBAi0AFAAGAAgAAAAhANvh9svuAAAAhQEAABMAAAAAAAAAAAAA&#10;AAAAAAAAAFtDb250ZW50X1R5cGVzXS54bWxQSwECLQAUAAYACAAAACEAWvQsW78AAAAVAQAACwAA&#10;AAAAAAAAAAAAAAAfAQAAX3JlbHMvLnJlbHNQSwECLQAUAAYACAAAACEAtdEZEcMAAADaAAAADwAA&#10;AAAAAAAAAAAAAAAHAgAAZHJzL2Rvd25yZXYueG1sUEsFBgAAAAADAAMAtwAAAPcCAAAAAA==&#10;" path="m3048,3048l,3048,,16002r3048,l3048,3048xem6229350,r-3048,l6226302,3048r3048,l6229350,xe" filled="f" stroked="f">
                <v:path arrowok="t"/>
              </v:shape>
              <v:shape id="Graphic 13" o:spid="_x0000_s1031" style="position:absolute;left:62263;top:30;width:31;height:133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FfJwAAAANoAAAAPAAAAZHJzL2Rvd25yZXYueG1sRI9Ba8JA&#10;FITvBf/D8gRvdWMFK9FVRAl4Na14fWafSTT7NuRtNf57t1DocZiZb5jluneNulMntWcDk3ECirjw&#10;tubSwPdX9j4HJQHZYuOZDDxJYL0avC0xtf7BB7rnoVQRwpKigSqENtVaioocyti3xNG7+M5hiLIr&#10;te3wEeGu0R9JMtMOa44LFba0rai45T/OgJzsLr9m9fS4PeFFZHY8F5vMmNGw3yxABerDf/ivvbcG&#10;PuH3SrwBevUCAAD//wMAUEsBAi0AFAAGAAgAAAAhANvh9svuAAAAhQEAABMAAAAAAAAAAAAAAAAA&#10;AAAAAFtDb250ZW50X1R5cGVzXS54bWxQSwECLQAUAAYACAAAACEAWvQsW78AAAAVAQAACwAAAAAA&#10;AAAAAAAAAAAfAQAAX3JlbHMvLnJlbHNQSwECLQAUAAYACAAAACEACDhXycAAAADaAAAADwAAAAAA&#10;AAAAAAAAAAAHAgAAZHJzL2Rvd25yZXYueG1sUEsFBgAAAAADAAMAtwAAAPQCAAAAAA==&#10;" path="m3048,l,,,12953r3048,l3048,xe" filled="f" stroked="f">
                <v:path arrowok="t"/>
              </v:shape>
              <v:shape id="Graphic 14" o:spid="_x0000_s1032" style="position:absolute;top:160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UPpwwAAANsAAAAPAAAAZHJzL2Rvd25yZXYueG1sRE/NagIx&#10;EL4X+g5hhF5KzaogshrFqsVeilZ9gOlmulncTNZN1NSnN4VCb/Px/c5kFm0tLtT6yrGCXjcDQVw4&#10;XXGp4LB/exmB8AFZY+2YFPyQh9n08WGCuXZX/qTLLpQihbDPUYEJocml9IUhi77rGuLEfbvWYkiw&#10;LaVu8ZrCbS37WTaUFitODQYbWhgqjruzVfC1We9xGY+r58XgdPvox9fztjRKPXXifAwiUAz/4j/3&#10;u07zh/D7SzpATu8AAAD//wMAUEsBAi0AFAAGAAgAAAAhANvh9svuAAAAhQEAABMAAAAAAAAAAAAA&#10;AAAAAAAAAFtDb250ZW50X1R5cGVzXS54bWxQSwECLQAUAAYACAAAACEAWvQsW78AAAAVAQAACwAA&#10;AAAAAAAAAAAAAAAfAQAAX3JlbHMvLnJlbHNQSwECLQAUAAYACAAAACEAMTVD6cMAAADbAAAADwAA&#10;AAAAAAAAAAAAAAAHAgAAZHJzL2Rvd25yZXYueG1sUEsFBgAAAAADAAMAtwAAAPcCAAAAAA==&#10;" path="m3047,l,,,3048r3047,l3047,xe" filled="f" stroked="f">
                <v:path arrowok="t"/>
              </v:shape>
              <v:shape id="Graphic 15" o:spid="_x0000_s1033" style="position:absolute;top:160;width:62293;height:31;visibility:visible;mso-wrap-style:square;v-text-anchor:top" coordsize="62293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lIWwQAAANsAAAAPAAAAZHJzL2Rvd25yZXYueG1sRE/NagIx&#10;EL4XfIcwgreatUi1q1FEqPRQBNc+wLAZd9NuJmsSde3TG0HwNh/f78yXnW3EmXwwjhWMhhkI4tJp&#10;w5WCn/3n6xREiMgaG8ek4EoBloveyxxz7S68o3MRK5FCOOSooI6xzaUMZU0Ww9C1xIk7OG8xJugr&#10;qT1eUrht5FuWvUuLhlNDjS2tayr/ipNV4De/ZuuP/+vRR4GbnZmMzfV7rNSg361mICJ18Sl+uL90&#10;mj+B+y/pALm4AQAA//8DAFBLAQItABQABgAIAAAAIQDb4fbL7gAAAIUBAAATAAAAAAAAAAAAAAAA&#10;AAAAAABbQ29udGVudF9UeXBlc10ueG1sUEsBAi0AFAAGAAgAAAAhAFr0LFu/AAAAFQEAAAsAAAAA&#10;AAAAAAAAAAAAHwEAAF9yZWxzLy5yZWxzUEsBAi0AFAAGAAgAAAAhAE0OUhbBAAAA2wAAAA8AAAAA&#10;AAAAAAAAAAAABwIAAGRycy9kb3ducmV2LnhtbFBLBQYAAAAAAwADALcAAAD1AgAAAAA=&#10;" path="m6229350,r-3048,l,,,3048r6226302,l6229350,3048r,-3048xe" filled="f" stroked="f">
                <v:path arrowok="t"/>
              </v:shape>
              <w10:wrap type="topAndBottom" anchorx="margin"/>
            </v:group>
          </w:pict>
        </mc:Fallback>
      </mc:AlternateContent>
    </w:r>
    <w:r>
      <w:rPr>
        <w:rFonts w:ascii="Aptos Serif" w:eastAsia="Times New Roman" w:hAnsi="Aptos Serif" w:cs="Aptos Serif"/>
        <w:smallCaps/>
        <w:spacing w:val="4"/>
        <w:sz w:val="19"/>
        <w:szCs w:val="19"/>
      </w:rPr>
      <w:t xml:space="preserve">        </w:t>
    </w:r>
    <w:r w:rsidRPr="003940B6">
      <w:rPr>
        <w:rFonts w:ascii="Aptos Serif" w:eastAsia="Times New Roman" w:hAnsi="Aptos Serif" w:cs="Aptos Serif"/>
        <w:smallCaps/>
        <w:spacing w:val="4"/>
        <w:sz w:val="19"/>
        <w:szCs w:val="19"/>
      </w:rPr>
      <w:t>222 W Gregory Blvd, Ste 210, Kansas City, MO 64114 | (816) 822-4041 | www.CallahanLawKC.com</w:t>
    </w:r>
  </w:p>
  <w:p w14:paraId="54B227DB" w14:textId="77777777" w:rsidR="00C00187" w:rsidRDefault="00C0018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FBE"/>
    <w:rsid w:val="00003654"/>
    <w:rsid w:val="00015922"/>
    <w:rsid w:val="00021011"/>
    <w:rsid w:val="00025D60"/>
    <w:rsid w:val="00065349"/>
    <w:rsid w:val="000C0C16"/>
    <w:rsid w:val="000D03F4"/>
    <w:rsid w:val="00145483"/>
    <w:rsid w:val="001548E3"/>
    <w:rsid w:val="001808A9"/>
    <w:rsid w:val="001C3E71"/>
    <w:rsid w:val="001D513A"/>
    <w:rsid w:val="002255BF"/>
    <w:rsid w:val="00231E59"/>
    <w:rsid w:val="00241E2A"/>
    <w:rsid w:val="00272CD3"/>
    <w:rsid w:val="00285A6B"/>
    <w:rsid w:val="002A0313"/>
    <w:rsid w:val="002B70F8"/>
    <w:rsid w:val="002D01DC"/>
    <w:rsid w:val="002E304B"/>
    <w:rsid w:val="002E35BF"/>
    <w:rsid w:val="00314EDC"/>
    <w:rsid w:val="00316244"/>
    <w:rsid w:val="0032112B"/>
    <w:rsid w:val="00341A1E"/>
    <w:rsid w:val="003459A3"/>
    <w:rsid w:val="003B4990"/>
    <w:rsid w:val="003E2EEC"/>
    <w:rsid w:val="003F43A8"/>
    <w:rsid w:val="00417610"/>
    <w:rsid w:val="00465B98"/>
    <w:rsid w:val="004661D1"/>
    <w:rsid w:val="0048490E"/>
    <w:rsid w:val="004B103A"/>
    <w:rsid w:val="004D6BD8"/>
    <w:rsid w:val="004E1614"/>
    <w:rsid w:val="004E536E"/>
    <w:rsid w:val="00501149"/>
    <w:rsid w:val="00543934"/>
    <w:rsid w:val="00551FDF"/>
    <w:rsid w:val="00556013"/>
    <w:rsid w:val="00561435"/>
    <w:rsid w:val="00565EFC"/>
    <w:rsid w:val="005A0EED"/>
    <w:rsid w:val="005A1723"/>
    <w:rsid w:val="005C7763"/>
    <w:rsid w:val="005F3251"/>
    <w:rsid w:val="005F6274"/>
    <w:rsid w:val="00602325"/>
    <w:rsid w:val="00611DF6"/>
    <w:rsid w:val="00640003"/>
    <w:rsid w:val="006A1F48"/>
    <w:rsid w:val="006E055C"/>
    <w:rsid w:val="00716DFE"/>
    <w:rsid w:val="0075545C"/>
    <w:rsid w:val="00783AF6"/>
    <w:rsid w:val="007B73B6"/>
    <w:rsid w:val="007E6663"/>
    <w:rsid w:val="007F1935"/>
    <w:rsid w:val="00881A83"/>
    <w:rsid w:val="008976BB"/>
    <w:rsid w:val="008A4681"/>
    <w:rsid w:val="008B3028"/>
    <w:rsid w:val="008D0F97"/>
    <w:rsid w:val="008F1C64"/>
    <w:rsid w:val="008F4492"/>
    <w:rsid w:val="009003A5"/>
    <w:rsid w:val="00902637"/>
    <w:rsid w:val="00931901"/>
    <w:rsid w:val="0096489F"/>
    <w:rsid w:val="00970BE3"/>
    <w:rsid w:val="00971FF4"/>
    <w:rsid w:val="009936CF"/>
    <w:rsid w:val="00994FBE"/>
    <w:rsid w:val="009C565C"/>
    <w:rsid w:val="009C71CD"/>
    <w:rsid w:val="009F48B3"/>
    <w:rsid w:val="00A0799F"/>
    <w:rsid w:val="00A30423"/>
    <w:rsid w:val="00A8677A"/>
    <w:rsid w:val="00AD26EF"/>
    <w:rsid w:val="00AE4420"/>
    <w:rsid w:val="00AF254A"/>
    <w:rsid w:val="00AF5C0E"/>
    <w:rsid w:val="00B00815"/>
    <w:rsid w:val="00B052C1"/>
    <w:rsid w:val="00B24318"/>
    <w:rsid w:val="00B2627D"/>
    <w:rsid w:val="00B30145"/>
    <w:rsid w:val="00B466AD"/>
    <w:rsid w:val="00B83E6E"/>
    <w:rsid w:val="00B91B8E"/>
    <w:rsid w:val="00BA4E00"/>
    <w:rsid w:val="00BC2F0C"/>
    <w:rsid w:val="00BE34B3"/>
    <w:rsid w:val="00BF118A"/>
    <w:rsid w:val="00C00187"/>
    <w:rsid w:val="00C37175"/>
    <w:rsid w:val="00C839C4"/>
    <w:rsid w:val="00C86416"/>
    <w:rsid w:val="00CA4D38"/>
    <w:rsid w:val="00CE52E3"/>
    <w:rsid w:val="00D2719B"/>
    <w:rsid w:val="00D32C2B"/>
    <w:rsid w:val="00D66013"/>
    <w:rsid w:val="00D96185"/>
    <w:rsid w:val="00DD0E90"/>
    <w:rsid w:val="00DE64AC"/>
    <w:rsid w:val="00DF4F64"/>
    <w:rsid w:val="00E25CF0"/>
    <w:rsid w:val="00E27144"/>
    <w:rsid w:val="00E51222"/>
    <w:rsid w:val="00E5621C"/>
    <w:rsid w:val="00E968F1"/>
    <w:rsid w:val="00EF5BB9"/>
    <w:rsid w:val="00F22302"/>
    <w:rsid w:val="00F53DF6"/>
    <w:rsid w:val="00F62A44"/>
    <w:rsid w:val="00F77EC4"/>
    <w:rsid w:val="00F97F0D"/>
    <w:rsid w:val="00FB5030"/>
    <w:rsid w:val="00FD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6D97262F"/>
  <w15:chartTrackingRefBased/>
  <w15:docId w15:val="{87F9827F-7131-43F5-B8E5-B1027D6D0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6A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1DF6"/>
    <w:pPr>
      <w:spacing w:before="120" w:after="120" w:line="240" w:lineRule="auto"/>
      <w:jc w:val="both"/>
      <w:outlineLvl w:val="1"/>
    </w:pPr>
    <w:rPr>
      <w:rFonts w:ascii="Times New Roman" w:hAnsi="Times New Roman" w:cs="Times New Roman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6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714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31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0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3F4"/>
  </w:style>
  <w:style w:type="paragraph" w:styleId="Footer">
    <w:name w:val="footer"/>
    <w:basedOn w:val="Normal"/>
    <w:link w:val="FooterChar"/>
    <w:uiPriority w:val="99"/>
    <w:unhideWhenUsed/>
    <w:rsid w:val="000D0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3F4"/>
  </w:style>
  <w:style w:type="character" w:customStyle="1" w:styleId="Heading2Char">
    <w:name w:val="Heading 2 Char"/>
    <w:basedOn w:val="DefaultParagraphFont"/>
    <w:link w:val="Heading2"/>
    <w:uiPriority w:val="9"/>
    <w:rsid w:val="00611DF6"/>
    <w:rPr>
      <w:rFonts w:ascii="Times New Roman" w:hAnsi="Times New Roman" w:cs="Times New Roman"/>
      <w:b/>
      <w:bCs/>
      <w:i/>
      <w:iCs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B24318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4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8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2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298</Words>
  <Characters>1630</Characters>
  <Application>Microsoft Office Word</Application>
  <DocSecurity>0</DocSecurity>
  <Lines>28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Faith</dc:creator>
  <cp:keywords/>
  <dc:description/>
  <cp:lastModifiedBy>Sean McElwain</cp:lastModifiedBy>
  <cp:revision>12</cp:revision>
  <cp:lastPrinted>2022-08-11T15:39:00Z</cp:lastPrinted>
  <dcterms:created xsi:type="dcterms:W3CDTF">2024-10-05T22:34:00Z</dcterms:created>
  <dcterms:modified xsi:type="dcterms:W3CDTF">2025-12-26T20:28:00Z</dcterms:modified>
</cp:coreProperties>
</file>